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8371C" w14:textId="77777777" w:rsidR="00A02EC7" w:rsidRPr="0047766D" w:rsidRDefault="00A02EC7" w:rsidP="00A02EC7">
      <w:pPr>
        <w:jc w:val="center"/>
        <w:rPr>
          <w:rFonts w:eastAsia="SimSun"/>
          <w:b/>
          <w:sz w:val="24"/>
          <w:szCs w:val="20"/>
        </w:rPr>
      </w:pPr>
      <w:r w:rsidRPr="0047766D">
        <w:rPr>
          <w:rFonts w:eastAsia="SimSun"/>
          <w:b/>
          <w:sz w:val="24"/>
          <w:szCs w:val="20"/>
        </w:rPr>
        <w:t xml:space="preserve">Валики </w:t>
      </w:r>
      <w:r>
        <w:rPr>
          <w:rFonts w:eastAsia="SimSun"/>
          <w:b/>
          <w:sz w:val="24"/>
          <w:szCs w:val="20"/>
        </w:rPr>
        <w:t>для массажа.</w:t>
      </w:r>
    </w:p>
    <w:p w14:paraId="0EF6DCE8" w14:textId="77777777" w:rsidR="00A02EC7" w:rsidRPr="0047766D" w:rsidRDefault="00A02EC7" w:rsidP="00A02EC7">
      <w:pPr>
        <w:jc w:val="center"/>
        <w:rPr>
          <w:rFonts w:eastAsia="SimSun"/>
          <w:b/>
          <w:sz w:val="24"/>
          <w:szCs w:val="20"/>
        </w:rPr>
      </w:pPr>
      <w:r w:rsidRPr="0047766D">
        <w:rPr>
          <w:rFonts w:eastAsia="SimSun"/>
          <w:b/>
          <w:sz w:val="24"/>
          <w:szCs w:val="20"/>
        </w:rPr>
        <w:t>Т20, Т10, DD, D10s, RT, RT1, D10, PC, D20, D25, D20s, D15, RC3.</w:t>
      </w:r>
    </w:p>
    <w:p w14:paraId="2F855872" w14:textId="77777777" w:rsidR="00A02EC7" w:rsidRDefault="00A02EC7" w:rsidP="00A02EC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1.</w:t>
      </w:r>
      <w:r w:rsidRPr="0047766D">
        <w:rPr>
          <w:b/>
          <w:sz w:val="20"/>
          <w:szCs w:val="20"/>
        </w:rPr>
        <w:t>НАЗНАЧЕНИЕ ИЗДЕЛИЯ</w:t>
      </w:r>
    </w:p>
    <w:p w14:paraId="299ECEAE" w14:textId="77777777" w:rsidR="00A02EC7" w:rsidRPr="004303BA" w:rsidRDefault="00A02EC7" w:rsidP="00A02EC7">
      <w:pPr>
        <w:spacing w:after="0"/>
        <w:rPr>
          <w:rFonts w:eastAsia="SimSun"/>
          <w:sz w:val="20"/>
          <w:szCs w:val="20"/>
        </w:rPr>
      </w:pPr>
      <w:r w:rsidRPr="004303BA">
        <w:rPr>
          <w:sz w:val="20"/>
          <w:szCs w:val="20"/>
        </w:rPr>
        <w:t>1.1</w:t>
      </w:r>
      <w:r>
        <w:rPr>
          <w:b/>
          <w:sz w:val="20"/>
          <w:szCs w:val="20"/>
        </w:rPr>
        <w:t xml:space="preserve"> </w:t>
      </w:r>
      <w:r w:rsidRPr="004303BA">
        <w:rPr>
          <w:sz w:val="20"/>
          <w:szCs w:val="20"/>
        </w:rPr>
        <w:t xml:space="preserve">Предназначен для размещения и отдыха, при </w:t>
      </w:r>
      <w:r w:rsidRPr="004303BA">
        <w:rPr>
          <w:rFonts w:eastAsia="SimSun"/>
          <w:sz w:val="20"/>
          <w:szCs w:val="20"/>
        </w:rPr>
        <w:t>проведении массажа, косметологических и медицинских процедур.</w:t>
      </w:r>
    </w:p>
    <w:p w14:paraId="4C6BA4B4" w14:textId="77777777" w:rsidR="00A02EC7" w:rsidRPr="0047766D" w:rsidRDefault="00A02EC7" w:rsidP="00A02EC7">
      <w:pPr>
        <w:pStyle w:val="a4"/>
        <w:spacing w:after="0"/>
        <w:ind w:left="360"/>
        <w:rPr>
          <w:rFonts w:eastAsia="SimSun"/>
          <w:sz w:val="20"/>
          <w:szCs w:val="20"/>
        </w:rPr>
      </w:pPr>
    </w:p>
    <w:p w14:paraId="589A6FC5" w14:textId="77777777" w:rsidR="00A02EC7" w:rsidRDefault="00A02EC7" w:rsidP="00A02EC7">
      <w:pPr>
        <w:spacing w:after="0"/>
        <w:rPr>
          <w:b/>
          <w:sz w:val="20"/>
          <w:szCs w:val="20"/>
        </w:rPr>
      </w:pPr>
      <w:r w:rsidRPr="00FE2B3A">
        <w:rPr>
          <w:b/>
          <w:sz w:val="20"/>
          <w:szCs w:val="20"/>
        </w:rPr>
        <w:t>2. ПОКАЗАНИЯ К ПРИМЕНЕНИЮ</w:t>
      </w:r>
    </w:p>
    <w:p w14:paraId="37BEC55D" w14:textId="77777777" w:rsidR="00A02EC7" w:rsidRPr="00A02EC7" w:rsidRDefault="00A02EC7" w:rsidP="00A02EC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2.1 </w:t>
      </w:r>
      <w:r w:rsidRPr="00FE2B3A">
        <w:rPr>
          <w:sz w:val="20"/>
          <w:szCs w:val="20"/>
        </w:rPr>
        <w:t>Обеспечить достаточный комфорт пациенту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CA650BC" w14:textId="77777777" w:rsidR="00A02EC7" w:rsidRDefault="00A02EC7" w:rsidP="00A02EC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3740EDF" w14:textId="77777777" w:rsidR="00A02EC7" w:rsidRDefault="00A02EC7" w:rsidP="00A02EC7">
      <w:pPr>
        <w:spacing w:after="0"/>
        <w:rPr>
          <w:b/>
          <w:sz w:val="20"/>
          <w:szCs w:val="20"/>
        </w:rPr>
      </w:pPr>
      <w:r w:rsidRPr="00FE2B3A">
        <w:rPr>
          <w:b/>
          <w:sz w:val="20"/>
          <w:szCs w:val="20"/>
        </w:rPr>
        <w:t>3. ОГРАНИЧЕНИЯ К ПРИМЕНЕНИЮ</w:t>
      </w:r>
    </w:p>
    <w:p w14:paraId="166B3AEF" w14:textId="77777777" w:rsidR="00A02EC7" w:rsidRPr="00FE2B3A" w:rsidRDefault="00A02EC7" w:rsidP="00A02EC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3.1 </w:t>
      </w:r>
      <w:r w:rsidRPr="00FE2B3A">
        <w:rPr>
          <w:sz w:val="20"/>
          <w:szCs w:val="20"/>
        </w:rPr>
        <w:t>Отсутствуют</w:t>
      </w:r>
      <w:r w:rsidRPr="00FE2B3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AC0A5F6" w14:textId="77777777" w:rsidR="00A02EC7" w:rsidRDefault="00A02EC7" w:rsidP="00A02EC7">
      <w:pPr>
        <w:spacing w:after="0"/>
        <w:rPr>
          <w:b/>
          <w:sz w:val="20"/>
          <w:szCs w:val="20"/>
        </w:rPr>
      </w:pPr>
    </w:p>
    <w:p w14:paraId="3BAB9E9E" w14:textId="77777777" w:rsidR="00A02EC7" w:rsidRDefault="00A02EC7" w:rsidP="00A02EC7">
      <w:pPr>
        <w:spacing w:after="0"/>
        <w:rPr>
          <w:b/>
          <w:sz w:val="20"/>
          <w:szCs w:val="20"/>
        </w:rPr>
      </w:pPr>
      <w:r w:rsidRPr="00FE2B3A">
        <w:rPr>
          <w:b/>
          <w:sz w:val="20"/>
          <w:szCs w:val="20"/>
        </w:rPr>
        <w:t>4. ПРАВИЛА ИСПОЛЬЗОВАНИЯ</w:t>
      </w:r>
    </w:p>
    <w:p w14:paraId="41F0DB7B" w14:textId="77777777" w:rsidR="00A02EC7" w:rsidRPr="00FE2B3A" w:rsidRDefault="00A02EC7" w:rsidP="00A02EC7">
      <w:pPr>
        <w:spacing w:after="0"/>
        <w:jc w:val="both"/>
        <w:rPr>
          <w:sz w:val="20"/>
          <w:szCs w:val="20"/>
        </w:rPr>
      </w:pPr>
      <w:r w:rsidRPr="00FE2B3A">
        <w:rPr>
          <w:sz w:val="20"/>
          <w:szCs w:val="20"/>
        </w:rPr>
        <w:t>4.1 Перед использованием снимите с изделия полиэтиленовый мешок.</w:t>
      </w:r>
    </w:p>
    <w:p w14:paraId="5020CD7B" w14:textId="77777777" w:rsidR="00A02EC7" w:rsidRPr="00FE2B3A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 xml:space="preserve">4.2 При температуре воздуха ниже 1˚С возможно уплотнение пенополиуретана. Поэтому не рекомендуется использовать валики при температуре ниже 1˚С более 1 часа. Свойства пенополиуретана восстанавливаются после нагревания валика до комнатной температуры. </w:t>
      </w:r>
    </w:p>
    <w:p w14:paraId="1577D2AF" w14:textId="77777777" w:rsidR="00A02EC7" w:rsidRPr="00FE2B3A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>4.3 Для предотвращения деформации изделия не следует скручивать или складывать</w:t>
      </w:r>
    </w:p>
    <w:p w14:paraId="30DA45BD" w14:textId="77777777" w:rsidR="00A02EC7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>4.4 Изделие требует своевременной (в зависимости от загрязнения) стирки, дезинфекции и сушки</w:t>
      </w:r>
      <w:r>
        <w:rPr>
          <w:sz w:val="20"/>
          <w:szCs w:val="20"/>
        </w:rPr>
        <w:t>.</w:t>
      </w:r>
    </w:p>
    <w:p w14:paraId="40B2260C" w14:textId="77777777" w:rsidR="00A02EC7" w:rsidRDefault="00A02EC7" w:rsidP="00A02EC7">
      <w:pPr>
        <w:spacing w:after="0"/>
        <w:rPr>
          <w:sz w:val="20"/>
          <w:szCs w:val="20"/>
        </w:rPr>
      </w:pPr>
    </w:p>
    <w:tbl>
      <w:tblPr>
        <w:tblW w:w="4999" w:type="pct"/>
        <w:tblCellSpacing w:w="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868"/>
      </w:tblGrid>
      <w:tr w:rsidR="00A02EC7" w:rsidRPr="00A02EC7" w14:paraId="01E65FA3" w14:textId="77777777" w:rsidTr="00A02EC7">
        <w:trPr>
          <w:trHeight w:val="243"/>
          <w:tblCellSpacing w:w="0" w:type="dxa"/>
        </w:trPr>
        <w:tc>
          <w:tcPr>
            <w:tcW w:w="2395" w:type="pct"/>
            <w:vAlign w:val="center"/>
          </w:tcPr>
          <w:p w14:paraId="0D6A71A7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Страна производителя</w:t>
            </w:r>
          </w:p>
        </w:tc>
        <w:tc>
          <w:tcPr>
            <w:tcW w:w="2605" w:type="pct"/>
            <w:vAlign w:val="center"/>
          </w:tcPr>
          <w:p w14:paraId="4796DE99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Россия</w:t>
            </w:r>
          </w:p>
        </w:tc>
      </w:tr>
      <w:tr w:rsidR="00A02EC7" w:rsidRPr="00A02EC7" w14:paraId="46543067" w14:textId="77777777" w:rsidTr="00A02EC7">
        <w:trPr>
          <w:trHeight w:val="243"/>
          <w:tblCellSpacing w:w="0" w:type="dxa"/>
        </w:trPr>
        <w:tc>
          <w:tcPr>
            <w:tcW w:w="2395" w:type="pct"/>
            <w:vAlign w:val="center"/>
          </w:tcPr>
          <w:p w14:paraId="7DEFB1B3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Вес изделия</w:t>
            </w:r>
          </w:p>
        </w:tc>
        <w:tc>
          <w:tcPr>
            <w:tcW w:w="2605" w:type="pct"/>
            <w:vAlign w:val="center"/>
          </w:tcPr>
          <w:p w14:paraId="6F8116CA" w14:textId="77777777" w:rsidR="00A02EC7" w:rsidRPr="00A02EC7" w:rsidRDefault="0083357C" w:rsidP="000565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0,300 гр. До 1</w:t>
            </w:r>
            <w:r w:rsidR="00A02EC7" w:rsidRPr="00A02EC7">
              <w:rPr>
                <w:sz w:val="20"/>
                <w:szCs w:val="20"/>
              </w:rPr>
              <w:t xml:space="preserve"> кг.</w:t>
            </w:r>
          </w:p>
        </w:tc>
      </w:tr>
      <w:tr w:rsidR="00A02EC7" w:rsidRPr="00A02EC7" w14:paraId="595FC1E7" w14:textId="77777777" w:rsidTr="00A02EC7">
        <w:trPr>
          <w:trHeight w:val="1478"/>
          <w:tblCellSpacing w:w="0" w:type="dxa"/>
        </w:trPr>
        <w:tc>
          <w:tcPr>
            <w:tcW w:w="2395" w:type="pct"/>
            <w:vAlign w:val="center"/>
          </w:tcPr>
          <w:p w14:paraId="26D1C459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Размеры</w:t>
            </w:r>
          </w:p>
        </w:tc>
        <w:tc>
          <w:tcPr>
            <w:tcW w:w="2605" w:type="pct"/>
            <w:vAlign w:val="center"/>
          </w:tcPr>
          <w:p w14:paraId="58665782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55х17х12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proofErr w:type="gramStart"/>
            <w:r w:rsidRPr="00A02EC7">
              <w:rPr>
                <w:sz w:val="20"/>
                <w:szCs w:val="20"/>
              </w:rPr>
              <w:tab/>
              <w:t xml:space="preserve">  55</w:t>
            </w:r>
            <w:proofErr w:type="gramEnd"/>
            <w:r w:rsidRPr="00A02EC7">
              <w:rPr>
                <w:sz w:val="20"/>
                <w:szCs w:val="20"/>
              </w:rPr>
              <w:t>х20х20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  <w:p w14:paraId="6937F383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55х15х8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proofErr w:type="gramStart"/>
            <w:r w:rsidRPr="00A02EC7">
              <w:rPr>
                <w:sz w:val="20"/>
                <w:szCs w:val="20"/>
              </w:rPr>
              <w:tab/>
              <w:t xml:space="preserve">  55</w:t>
            </w:r>
            <w:proofErr w:type="gramEnd"/>
            <w:r w:rsidRPr="00A02EC7">
              <w:rPr>
                <w:sz w:val="20"/>
                <w:szCs w:val="20"/>
              </w:rPr>
              <w:t>х25х25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  <w:p w14:paraId="2285C7E7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55х25х25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proofErr w:type="gramStart"/>
            <w:r w:rsidRPr="00A02EC7">
              <w:rPr>
                <w:sz w:val="20"/>
                <w:szCs w:val="20"/>
              </w:rPr>
              <w:tab/>
              <w:t xml:space="preserve">  55</w:t>
            </w:r>
            <w:proofErr w:type="gramEnd"/>
            <w:r w:rsidRPr="00A02EC7">
              <w:rPr>
                <w:sz w:val="20"/>
                <w:szCs w:val="20"/>
              </w:rPr>
              <w:t>х20х10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  <w:p w14:paraId="01529E32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55х10х5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proofErr w:type="gramStart"/>
            <w:r w:rsidRPr="00A02EC7">
              <w:rPr>
                <w:sz w:val="20"/>
                <w:szCs w:val="20"/>
              </w:rPr>
              <w:tab/>
              <w:t xml:space="preserve">  55</w:t>
            </w:r>
            <w:proofErr w:type="gramEnd"/>
            <w:r w:rsidRPr="00A02EC7">
              <w:rPr>
                <w:sz w:val="20"/>
                <w:szCs w:val="20"/>
              </w:rPr>
              <w:t>х15х15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  <w:p w14:paraId="598B9D42" w14:textId="1D75F7BA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</w:t>
            </w:r>
            <w:r w:rsidR="00C167FC">
              <w:rPr>
                <w:sz w:val="20"/>
                <w:szCs w:val="20"/>
              </w:rPr>
              <w:t>4</w:t>
            </w:r>
            <w:r w:rsidRPr="00A02EC7">
              <w:rPr>
                <w:sz w:val="20"/>
                <w:szCs w:val="20"/>
              </w:rPr>
              <w:t>х</w:t>
            </w:r>
            <w:r w:rsidR="00C167FC">
              <w:rPr>
                <w:sz w:val="20"/>
                <w:szCs w:val="20"/>
              </w:rPr>
              <w:t>27</w:t>
            </w:r>
            <w:r w:rsidRPr="00A02EC7">
              <w:rPr>
                <w:sz w:val="20"/>
                <w:szCs w:val="20"/>
              </w:rPr>
              <w:t>х1</w:t>
            </w:r>
            <w:r w:rsidR="00C167FC">
              <w:rPr>
                <w:sz w:val="20"/>
                <w:szCs w:val="20"/>
              </w:rPr>
              <w:t>5</w:t>
            </w:r>
            <w:r w:rsidRPr="00A02EC7">
              <w:rPr>
                <w:sz w:val="20"/>
                <w:szCs w:val="20"/>
              </w:rPr>
              <w:t xml:space="preserve">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proofErr w:type="gramStart"/>
            <w:r w:rsidRPr="00A02EC7">
              <w:rPr>
                <w:sz w:val="20"/>
                <w:szCs w:val="20"/>
              </w:rPr>
              <w:tab/>
              <w:t xml:space="preserve">  55</w:t>
            </w:r>
            <w:proofErr w:type="gramEnd"/>
            <w:r w:rsidRPr="00A02EC7">
              <w:rPr>
                <w:sz w:val="20"/>
                <w:szCs w:val="20"/>
              </w:rPr>
              <w:t xml:space="preserve">х10х10 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  <w:p w14:paraId="5C1CD68D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55х28х17 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r w:rsidRPr="00A02EC7">
              <w:rPr>
                <w:sz w:val="20"/>
                <w:szCs w:val="20"/>
              </w:rPr>
              <w:tab/>
              <w:t xml:space="preserve">  35х27х5  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</w:tc>
      </w:tr>
      <w:tr w:rsidR="00A02EC7" w:rsidRPr="00A02EC7" w14:paraId="2AFD50D7" w14:textId="77777777" w:rsidTr="00A02EC7">
        <w:trPr>
          <w:trHeight w:val="228"/>
          <w:tblCellSpacing w:w="0" w:type="dxa"/>
        </w:trPr>
        <w:tc>
          <w:tcPr>
            <w:tcW w:w="2395" w:type="pct"/>
            <w:vAlign w:val="center"/>
          </w:tcPr>
          <w:p w14:paraId="499E9D39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Основа</w:t>
            </w:r>
          </w:p>
        </w:tc>
        <w:tc>
          <w:tcPr>
            <w:tcW w:w="2605" w:type="pct"/>
            <w:vAlign w:val="center"/>
          </w:tcPr>
          <w:p w14:paraId="65027988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Формовочный поролон</w:t>
            </w:r>
          </w:p>
        </w:tc>
      </w:tr>
      <w:tr w:rsidR="00A02EC7" w:rsidRPr="00A02EC7" w14:paraId="4D69AD09" w14:textId="77777777" w:rsidTr="00A02EC7">
        <w:trPr>
          <w:trHeight w:val="91"/>
          <w:tblCellSpacing w:w="0" w:type="dxa"/>
        </w:trPr>
        <w:tc>
          <w:tcPr>
            <w:tcW w:w="2395" w:type="pct"/>
            <w:vAlign w:val="center"/>
          </w:tcPr>
          <w:p w14:paraId="53131A4D" w14:textId="77777777"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Отделка</w:t>
            </w:r>
          </w:p>
        </w:tc>
        <w:tc>
          <w:tcPr>
            <w:tcW w:w="2605" w:type="pct"/>
            <w:vAlign w:val="center"/>
          </w:tcPr>
          <w:p w14:paraId="1EE4DFC8" w14:textId="77777777" w:rsidR="00A02EC7" w:rsidRPr="00A02EC7" w:rsidRDefault="0083357C" w:rsidP="000565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Искусственная</w:t>
            </w:r>
            <w:r w:rsidR="00A02EC7" w:rsidRPr="00A02EC7">
              <w:rPr>
                <w:sz w:val="20"/>
                <w:szCs w:val="20"/>
              </w:rPr>
              <w:t xml:space="preserve"> кожа высокого качества</w:t>
            </w:r>
          </w:p>
        </w:tc>
      </w:tr>
      <w:tr w:rsidR="00A02EC7" w:rsidRPr="00A02EC7" w14:paraId="7EBD7195" w14:textId="77777777" w:rsidTr="00A02EC7">
        <w:trPr>
          <w:trHeight w:val="91"/>
          <w:tblCellSpacing w:w="0" w:type="dxa"/>
        </w:trPr>
        <w:tc>
          <w:tcPr>
            <w:tcW w:w="5000" w:type="pct"/>
            <w:gridSpan w:val="2"/>
            <w:vAlign w:val="center"/>
          </w:tcPr>
          <w:p w14:paraId="6A2000A4" w14:textId="77777777" w:rsid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Регистрационное удостоверение на медицинское изделие №РЗН 2013/</w:t>
            </w:r>
            <w:proofErr w:type="gramStart"/>
            <w:r w:rsidRPr="00A02EC7">
              <w:rPr>
                <w:sz w:val="20"/>
                <w:szCs w:val="20"/>
              </w:rPr>
              <w:t>1292  от</w:t>
            </w:r>
            <w:proofErr w:type="gramEnd"/>
            <w:r w:rsidRPr="00A02EC7">
              <w:rPr>
                <w:sz w:val="20"/>
                <w:szCs w:val="20"/>
              </w:rPr>
              <w:t xml:space="preserve"> 20 ноября 2019 г.</w:t>
            </w:r>
          </w:p>
          <w:p w14:paraId="68C593A1" w14:textId="77777777" w:rsidR="00763841" w:rsidRPr="00A02EC7" w:rsidRDefault="00942A45" w:rsidP="000565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на все </w:t>
            </w:r>
            <w:r w:rsidR="00763841">
              <w:rPr>
                <w:sz w:val="20"/>
                <w:szCs w:val="20"/>
              </w:rPr>
              <w:t>Декларация соответствия</w:t>
            </w:r>
          </w:p>
        </w:tc>
      </w:tr>
    </w:tbl>
    <w:p w14:paraId="44BB6920" w14:textId="77777777" w:rsidR="00A02EC7" w:rsidRDefault="00A02EC7" w:rsidP="00A02EC7">
      <w:pPr>
        <w:spacing w:after="0"/>
        <w:rPr>
          <w:b/>
          <w:sz w:val="20"/>
          <w:szCs w:val="20"/>
        </w:rPr>
      </w:pPr>
    </w:p>
    <w:p w14:paraId="64BCBE2D" w14:textId="77777777" w:rsidR="00A02EC7" w:rsidRDefault="00A02EC7" w:rsidP="00A02EC7">
      <w:pPr>
        <w:spacing w:after="0"/>
        <w:rPr>
          <w:b/>
          <w:sz w:val="20"/>
          <w:szCs w:val="20"/>
        </w:rPr>
      </w:pPr>
      <w:r w:rsidRPr="00FE2B3A">
        <w:rPr>
          <w:b/>
          <w:sz w:val="20"/>
          <w:szCs w:val="20"/>
        </w:rPr>
        <w:t>5. УХОД ЗА ИЗДЕЛИЕМ</w:t>
      </w:r>
    </w:p>
    <w:p w14:paraId="37D89E1D" w14:textId="77777777" w:rsidR="00A02EC7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>5.1 Чистку изделия нужно осуществлять только с использованием специальных щадящих чистящих средств, не содержащих хлора и органических растворителей</w:t>
      </w:r>
    </w:p>
    <w:p w14:paraId="0C36893E" w14:textId="77777777" w:rsidR="00A02EC7" w:rsidRDefault="00A02EC7" w:rsidP="00A02EC7">
      <w:pPr>
        <w:spacing w:after="0"/>
        <w:rPr>
          <w:sz w:val="20"/>
          <w:szCs w:val="20"/>
        </w:rPr>
      </w:pPr>
    </w:p>
    <w:p w14:paraId="233BC6AC" w14:textId="77777777" w:rsidR="00A02EC7" w:rsidRDefault="00A02EC7" w:rsidP="00A02EC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6. ГАРАНТИЯ ПРОИЗВОДИТЕЛЯ</w:t>
      </w:r>
    </w:p>
    <w:p w14:paraId="47418256" w14:textId="77777777" w:rsidR="00A02EC7" w:rsidRPr="00FE2B3A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>6.</w:t>
      </w:r>
      <w:r>
        <w:rPr>
          <w:sz w:val="20"/>
          <w:szCs w:val="20"/>
        </w:rPr>
        <w:t>1 Гарантийный срок на изделие: 1 год</w:t>
      </w:r>
      <w:r w:rsidRPr="00FE2B3A">
        <w:rPr>
          <w:sz w:val="20"/>
          <w:szCs w:val="20"/>
        </w:rPr>
        <w:t>.</w:t>
      </w:r>
    </w:p>
    <w:p w14:paraId="3731EC84" w14:textId="77777777" w:rsidR="00A02EC7" w:rsidRPr="00FE2B3A" w:rsidRDefault="00A02EC7" w:rsidP="00A02EC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6.2 </w:t>
      </w:r>
      <w:r w:rsidRPr="00FE2B3A">
        <w:rPr>
          <w:sz w:val="20"/>
          <w:szCs w:val="20"/>
        </w:rPr>
        <w:t>Срок службы: не менее 3 года.</w:t>
      </w:r>
    </w:p>
    <w:p w14:paraId="114B648A" w14:textId="77777777" w:rsidR="00A02EC7" w:rsidRPr="00FE2B3A" w:rsidRDefault="00A02EC7" w:rsidP="00A02EC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6.3 </w:t>
      </w:r>
      <w:r w:rsidRPr="00FE2B3A">
        <w:rPr>
          <w:sz w:val="20"/>
          <w:szCs w:val="20"/>
        </w:rPr>
        <w:t>При использовании валика свыше срока службы возможна деформация изделия и снижение лечебного эффекта.</w:t>
      </w:r>
    </w:p>
    <w:p w14:paraId="145CBAC8" w14:textId="77777777" w:rsidR="00A02EC7" w:rsidRPr="00FE2B3A" w:rsidRDefault="00A02EC7" w:rsidP="00A02EC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6.4 </w:t>
      </w:r>
      <w:r w:rsidRPr="00FE2B3A">
        <w:rPr>
          <w:sz w:val="20"/>
          <w:szCs w:val="20"/>
        </w:rPr>
        <w:t>Эксплуатация согласно инструкции, обеспечит максимально эффективное и безопасное использование изделия.</w:t>
      </w:r>
    </w:p>
    <w:p w14:paraId="44764A6C" w14:textId="77777777" w:rsidR="00A02EC7" w:rsidRDefault="00A02EC7" w:rsidP="00A02EC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6.5 </w:t>
      </w:r>
      <w:r w:rsidRPr="00944CE4">
        <w:rPr>
          <w:sz w:val="20"/>
          <w:szCs w:val="20"/>
        </w:rPr>
        <w:t>Гарантия не распространяется на искусственную</w:t>
      </w:r>
      <w:r w:rsidR="0083357C">
        <w:rPr>
          <w:sz w:val="20"/>
          <w:szCs w:val="20"/>
        </w:rPr>
        <w:t xml:space="preserve"> кожу.</w:t>
      </w:r>
    </w:p>
    <w:p w14:paraId="0911DAD1" w14:textId="77777777" w:rsidR="00A02EC7" w:rsidRDefault="00A02EC7" w:rsidP="00A02EC7">
      <w:pPr>
        <w:spacing w:after="0"/>
        <w:rPr>
          <w:sz w:val="20"/>
          <w:szCs w:val="20"/>
        </w:rPr>
      </w:pPr>
    </w:p>
    <w:p w14:paraId="0D0445A4" w14:textId="77777777" w:rsidR="00A02EC7" w:rsidRDefault="00A02EC7" w:rsidP="00A02EC7">
      <w:pPr>
        <w:spacing w:after="0"/>
        <w:rPr>
          <w:b/>
          <w:sz w:val="20"/>
          <w:szCs w:val="20"/>
        </w:rPr>
      </w:pPr>
      <w:r w:rsidRPr="00FE2B3A">
        <w:rPr>
          <w:b/>
          <w:sz w:val="20"/>
          <w:szCs w:val="20"/>
        </w:rPr>
        <w:t>7. УСЛОВИЯ ХРАНЕНИЯ</w:t>
      </w:r>
    </w:p>
    <w:p w14:paraId="77F06384" w14:textId="77777777" w:rsidR="00A02EC7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>7.1 Хранить при комнатной температуре, в сухих помещениях, вдали от прямых солнечных лучей.</w:t>
      </w:r>
    </w:p>
    <w:p w14:paraId="5C26AEF8" w14:textId="77777777" w:rsidR="00A02EC7" w:rsidRDefault="00A02EC7" w:rsidP="00A02EC7">
      <w:pPr>
        <w:spacing w:after="0"/>
        <w:rPr>
          <w:sz w:val="20"/>
          <w:szCs w:val="20"/>
        </w:rPr>
      </w:pPr>
    </w:p>
    <w:p w14:paraId="53134F36" w14:textId="77777777" w:rsidR="00A02EC7" w:rsidRDefault="00A02EC7" w:rsidP="00A02EC7">
      <w:pPr>
        <w:spacing w:after="0"/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147"/>
        <w:tblW w:w="8618" w:type="dxa"/>
        <w:tblLook w:val="04A0" w:firstRow="1" w:lastRow="0" w:firstColumn="1" w:lastColumn="0" w:noHBand="0" w:noVBand="1"/>
      </w:tblPr>
      <w:tblGrid>
        <w:gridCol w:w="2231"/>
        <w:gridCol w:w="1916"/>
        <w:gridCol w:w="1660"/>
        <w:gridCol w:w="2811"/>
      </w:tblGrid>
      <w:tr w:rsidR="00A02EC7" w14:paraId="459854B2" w14:textId="77777777" w:rsidTr="00A02EC7">
        <w:trPr>
          <w:trHeight w:val="275"/>
        </w:trPr>
        <w:tc>
          <w:tcPr>
            <w:tcW w:w="2231" w:type="dxa"/>
          </w:tcPr>
          <w:p w14:paraId="26D2B2C5" w14:textId="77777777" w:rsidR="00A02EC7" w:rsidRDefault="00A02EC7" w:rsidP="00A02EC7">
            <w:r>
              <w:t>Продавец</w:t>
            </w:r>
          </w:p>
        </w:tc>
        <w:tc>
          <w:tcPr>
            <w:tcW w:w="1916" w:type="dxa"/>
          </w:tcPr>
          <w:p w14:paraId="7C20F579" w14:textId="77777777" w:rsidR="00A02EC7" w:rsidRDefault="00A02EC7" w:rsidP="00A02EC7">
            <w:r>
              <w:t>Дата продажи</w:t>
            </w:r>
          </w:p>
        </w:tc>
        <w:tc>
          <w:tcPr>
            <w:tcW w:w="1660" w:type="dxa"/>
          </w:tcPr>
          <w:p w14:paraId="17760EDB" w14:textId="77777777" w:rsidR="00A02EC7" w:rsidRDefault="00A02EC7" w:rsidP="00A02EC7">
            <w:r>
              <w:t>Кол-во</w:t>
            </w:r>
          </w:p>
        </w:tc>
        <w:tc>
          <w:tcPr>
            <w:tcW w:w="2811" w:type="dxa"/>
          </w:tcPr>
          <w:p w14:paraId="2724B09E" w14:textId="77777777" w:rsidR="00A02EC7" w:rsidRDefault="00A02EC7" w:rsidP="00A02EC7">
            <w:r>
              <w:t>Подпись</w:t>
            </w:r>
          </w:p>
        </w:tc>
      </w:tr>
      <w:tr w:rsidR="00A02EC7" w14:paraId="6B62A89C" w14:textId="77777777" w:rsidTr="00A02EC7">
        <w:trPr>
          <w:trHeight w:val="608"/>
        </w:trPr>
        <w:tc>
          <w:tcPr>
            <w:tcW w:w="2231" w:type="dxa"/>
          </w:tcPr>
          <w:p w14:paraId="7FF60C73" w14:textId="77777777" w:rsidR="00A02EC7" w:rsidRDefault="00A02EC7" w:rsidP="00A02EC7"/>
        </w:tc>
        <w:tc>
          <w:tcPr>
            <w:tcW w:w="1916" w:type="dxa"/>
          </w:tcPr>
          <w:p w14:paraId="1D48852D" w14:textId="77777777" w:rsidR="00A02EC7" w:rsidRDefault="00A02EC7" w:rsidP="00A02EC7"/>
        </w:tc>
        <w:tc>
          <w:tcPr>
            <w:tcW w:w="1660" w:type="dxa"/>
          </w:tcPr>
          <w:p w14:paraId="0229CA52" w14:textId="77777777" w:rsidR="00A02EC7" w:rsidRDefault="00A02EC7" w:rsidP="00A02EC7"/>
        </w:tc>
        <w:tc>
          <w:tcPr>
            <w:tcW w:w="2811" w:type="dxa"/>
          </w:tcPr>
          <w:p w14:paraId="18435D65" w14:textId="77777777" w:rsidR="00A02EC7" w:rsidRDefault="00A02EC7" w:rsidP="00A02EC7"/>
        </w:tc>
      </w:tr>
    </w:tbl>
    <w:p w14:paraId="42EB4D00" w14:textId="77777777" w:rsidR="00A02EC7" w:rsidRDefault="00A02EC7" w:rsidP="00A02EC7">
      <w:pPr>
        <w:spacing w:after="0"/>
        <w:rPr>
          <w:sz w:val="20"/>
          <w:szCs w:val="20"/>
        </w:rPr>
      </w:pPr>
    </w:p>
    <w:p w14:paraId="57F5DB3B" w14:textId="77777777" w:rsidR="0056188D" w:rsidRDefault="0056188D"/>
    <w:sectPr w:rsidR="00561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EC7"/>
    <w:rsid w:val="0056188D"/>
    <w:rsid w:val="00763841"/>
    <w:rsid w:val="0083357C"/>
    <w:rsid w:val="00942A45"/>
    <w:rsid w:val="00A02EC7"/>
    <w:rsid w:val="00A719BE"/>
    <w:rsid w:val="00C1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72670"/>
  <w15:chartTrackingRefBased/>
  <w15:docId w15:val="{EC1285B0-9805-425E-AF76-48C78BD6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02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pc-m2</dc:creator>
  <cp:keywords/>
  <dc:description/>
  <cp:lastModifiedBy>Менеджер</cp:lastModifiedBy>
  <cp:revision>2</cp:revision>
  <cp:lastPrinted>2021-08-09T08:21:00Z</cp:lastPrinted>
  <dcterms:created xsi:type="dcterms:W3CDTF">2023-10-18T06:12:00Z</dcterms:created>
  <dcterms:modified xsi:type="dcterms:W3CDTF">2023-10-18T06:12:00Z</dcterms:modified>
</cp:coreProperties>
</file>